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BE99" w14:textId="77777777" w:rsidR="005250BC" w:rsidRPr="003535C2" w:rsidRDefault="005250BC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0C6EDA50" w14:textId="5013E87D" w:rsidR="00D460D8" w:rsidRPr="003535C2" w:rsidRDefault="00410260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February </w:t>
      </w:r>
      <w:r w:rsidR="00FA2C9B">
        <w:rPr>
          <w:rFonts w:asciiTheme="minorHAnsi" w:hAnsiTheme="minorHAnsi" w:cstheme="minorHAnsi"/>
          <w:color w:val="auto"/>
          <w:sz w:val="20"/>
          <w:szCs w:val="20"/>
        </w:rPr>
        <w:t>23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>, 2023</w:t>
      </w:r>
    </w:p>
    <w:p w14:paraId="13B9E3BD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5D6297BC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2A63EB7A" w14:textId="7A7F35C2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SUBJECT: 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10260" w:rsidRPr="003535C2">
        <w:rPr>
          <w:rFonts w:asciiTheme="minorHAnsi" w:hAnsiTheme="minorHAnsi" w:cstheme="minorHAnsi"/>
          <w:color w:val="auto"/>
          <w:sz w:val="20"/>
          <w:szCs w:val="20"/>
        </w:rPr>
        <w:t>Construct Memorial Plaza Addition, Camp Rapid, Rapid City, SD</w:t>
      </w:r>
    </w:p>
    <w:p w14:paraId="564D7B8A" w14:textId="1897B159" w:rsidR="00D460D8" w:rsidRPr="003535C2" w:rsidRDefault="00D460D8" w:rsidP="00D460D8">
      <w:pPr>
        <w:pStyle w:val="Default"/>
        <w:ind w:left="72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CFMO# 46</w:t>
      </w:r>
      <w:r w:rsidR="00410260" w:rsidRPr="003535C2">
        <w:rPr>
          <w:rFonts w:asciiTheme="minorHAnsi" w:hAnsiTheme="minorHAnsi" w:cstheme="minorHAnsi"/>
          <w:color w:val="auto"/>
          <w:sz w:val="20"/>
          <w:szCs w:val="20"/>
        </w:rPr>
        <w:t>6533</w:t>
      </w:r>
    </w:p>
    <w:p w14:paraId="75893D43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2D003544" w14:textId="3F4E42C1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Enclosed is an Invitation to Bid for the above referenced project to be published in your builders exchange bulletin between the following dates: </w:t>
      </w:r>
      <w:r w:rsidR="00410260" w:rsidRPr="003535C2">
        <w:rPr>
          <w:rFonts w:asciiTheme="minorHAnsi" w:hAnsiTheme="minorHAnsi" w:cstheme="minorHAnsi"/>
          <w:color w:val="auto"/>
          <w:sz w:val="20"/>
          <w:szCs w:val="20"/>
        </w:rPr>
        <w:t>February 23, 2023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410260" w:rsidRPr="003535C2">
        <w:rPr>
          <w:rFonts w:asciiTheme="minorHAnsi" w:hAnsiTheme="minorHAnsi" w:cstheme="minorHAnsi"/>
          <w:color w:val="auto"/>
          <w:sz w:val="20"/>
          <w:szCs w:val="20"/>
        </w:rPr>
        <w:t>March 9, 2023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. Please send Confirmation of Receipt and Publication of the Invitation to Bid to the Project Manager listed below. </w:t>
      </w:r>
    </w:p>
    <w:p w14:paraId="7C084A57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6518E73C" w14:textId="79C889E4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Solicitation/Project #: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CFMO 46</w:t>
      </w:r>
      <w:r w:rsidR="00410260" w:rsidRPr="003535C2">
        <w:rPr>
          <w:rFonts w:asciiTheme="minorHAnsi" w:hAnsiTheme="minorHAnsi" w:cstheme="minorHAnsi"/>
          <w:color w:val="auto"/>
          <w:sz w:val="20"/>
          <w:szCs w:val="20"/>
        </w:rPr>
        <w:t>6533</w:t>
      </w:r>
    </w:p>
    <w:p w14:paraId="076BDDEA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02D09D0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Owner: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ab/>
        <w:t>South Dakota Department of the Military</w:t>
      </w:r>
    </w:p>
    <w:p w14:paraId="6ADE460E" w14:textId="77777777" w:rsidR="00D460D8" w:rsidRPr="003535C2" w:rsidRDefault="00D460D8" w:rsidP="00D460D8">
      <w:pPr>
        <w:pStyle w:val="Default"/>
        <w:ind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2823 West Main St. </w:t>
      </w:r>
      <w:proofErr w:type="spellStart"/>
      <w:r w:rsidRPr="003535C2">
        <w:rPr>
          <w:rFonts w:asciiTheme="minorHAnsi" w:hAnsiTheme="minorHAnsi" w:cstheme="minorHAnsi"/>
          <w:color w:val="auto"/>
          <w:sz w:val="20"/>
          <w:szCs w:val="20"/>
        </w:rPr>
        <w:t>Bldg</w:t>
      </w:r>
      <w:proofErr w:type="spellEnd"/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420, </w:t>
      </w:r>
    </w:p>
    <w:p w14:paraId="6C326A97" w14:textId="77777777" w:rsidR="00D460D8" w:rsidRPr="003535C2" w:rsidRDefault="00D460D8" w:rsidP="00D460D8">
      <w:pPr>
        <w:pStyle w:val="Default"/>
        <w:ind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Rapid City, SD 57702, </w:t>
      </w:r>
    </w:p>
    <w:p w14:paraId="65300516" w14:textId="77777777" w:rsidR="00D460D8" w:rsidRPr="003535C2" w:rsidRDefault="00D460D8" w:rsidP="00D460D8">
      <w:pPr>
        <w:pStyle w:val="Default"/>
        <w:ind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Phone: 605.737.6637.  </w:t>
      </w:r>
    </w:p>
    <w:p w14:paraId="7E3FFBEC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7B09241" w14:textId="44D6EADB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Questions are to be directed to: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10260" w:rsidRPr="003535C2">
        <w:rPr>
          <w:rFonts w:asciiTheme="minorHAnsi" w:hAnsiTheme="minorHAnsi" w:cstheme="minorHAnsi"/>
          <w:color w:val="auto"/>
          <w:sz w:val="20"/>
          <w:szCs w:val="20"/>
        </w:rPr>
        <w:t>Mark Koepke, Project Engineer</w:t>
      </w:r>
    </w:p>
    <w:p w14:paraId="4BE7BBD4" w14:textId="67FD04A5" w:rsidR="00D460D8" w:rsidRPr="003535C2" w:rsidRDefault="00D460D8" w:rsidP="00D460D8">
      <w:pPr>
        <w:pStyle w:val="Default"/>
        <w:ind w:left="216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(605) 737-</w:t>
      </w:r>
      <w:r w:rsidR="00410260" w:rsidRPr="003535C2">
        <w:rPr>
          <w:rFonts w:asciiTheme="minorHAnsi" w:hAnsiTheme="minorHAnsi" w:cstheme="minorHAnsi"/>
          <w:color w:val="auto"/>
          <w:sz w:val="20"/>
          <w:szCs w:val="20"/>
        </w:rPr>
        <w:t>6096</w:t>
      </w:r>
    </w:p>
    <w:p w14:paraId="141D835E" w14:textId="7DD77CD5" w:rsidR="00D460D8" w:rsidRPr="003535C2" w:rsidRDefault="00410260" w:rsidP="00D460D8">
      <w:pPr>
        <w:pStyle w:val="Default"/>
        <w:ind w:left="216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Mark.l.koepke</w:t>
      </w:r>
      <w:r w:rsidR="00D460D8" w:rsidRPr="003535C2">
        <w:rPr>
          <w:rFonts w:asciiTheme="minorHAnsi" w:hAnsiTheme="minorHAnsi" w:cstheme="minorHAnsi"/>
          <w:color w:val="auto"/>
          <w:sz w:val="20"/>
          <w:szCs w:val="20"/>
        </w:rPr>
        <w:t>.nfg@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>army</w:t>
      </w:r>
      <w:r w:rsidR="00D460D8" w:rsidRPr="003535C2">
        <w:rPr>
          <w:rFonts w:asciiTheme="minorHAnsi" w:hAnsiTheme="minorHAnsi" w:cstheme="minorHAnsi"/>
          <w:color w:val="auto"/>
          <w:sz w:val="20"/>
          <w:szCs w:val="20"/>
        </w:rPr>
        <w:t>.mil</w:t>
      </w:r>
    </w:p>
    <w:p w14:paraId="4B456E56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1A6B421" w14:textId="08A61145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 xml:space="preserve">Architect/Engineer: </w:t>
      </w: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71084F" w:rsidRPr="003535C2">
        <w:rPr>
          <w:rFonts w:asciiTheme="minorHAnsi" w:hAnsiTheme="minorHAnsi" w:cstheme="minorHAnsi"/>
          <w:b/>
          <w:color w:val="auto"/>
          <w:sz w:val="20"/>
          <w:szCs w:val="20"/>
        </w:rPr>
        <w:t xml:space="preserve">Michael Stanley, </w:t>
      </w:r>
      <w:r w:rsidR="00A94FDA" w:rsidRPr="003535C2">
        <w:rPr>
          <w:rFonts w:asciiTheme="minorHAnsi" w:hAnsiTheme="minorHAnsi" w:cstheme="minorHAnsi"/>
          <w:color w:val="auto"/>
          <w:sz w:val="20"/>
          <w:szCs w:val="20"/>
        </w:rPr>
        <w:t>Stanley Design Group</w:t>
      </w: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33593C7E" w14:textId="1B31F122" w:rsidR="00D460D8" w:rsidRPr="003535C2" w:rsidRDefault="00A94FDA" w:rsidP="00D460D8">
      <w:pPr>
        <w:pStyle w:val="Default"/>
        <w:ind w:left="1440" w:firstLine="720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1221 Pine Knoll Plaza</w:t>
      </w:r>
      <w:r w:rsidR="00D460D8" w:rsidRPr="003535C2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D460D8" w:rsidRPr="003535C2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D460D8" w:rsidRPr="003535C2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017273D6" w14:textId="1829EEEB" w:rsidR="00D460D8" w:rsidRPr="003535C2" w:rsidRDefault="00D460D8" w:rsidP="00D460D8">
      <w:pPr>
        <w:pStyle w:val="Default"/>
        <w:ind w:left="144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Rapid City, SD 5770</w:t>
      </w:r>
      <w:r w:rsidR="00A94FDA" w:rsidRPr="003535C2">
        <w:rPr>
          <w:rFonts w:asciiTheme="minorHAnsi" w:hAnsiTheme="minorHAnsi" w:cstheme="minorHAnsi"/>
          <w:color w:val="auto"/>
          <w:sz w:val="20"/>
          <w:szCs w:val="20"/>
        </w:rPr>
        <w:t>1</w:t>
      </w:r>
    </w:p>
    <w:p w14:paraId="494E6BD5" w14:textId="7DF8E62D" w:rsidR="00D7502F" w:rsidRPr="003535C2" w:rsidRDefault="00D460D8" w:rsidP="00D460D8">
      <w:pPr>
        <w:pStyle w:val="Default"/>
        <w:ind w:left="144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Phone: (</w:t>
      </w:r>
      <w:r w:rsidR="005C5C6A" w:rsidRPr="003535C2">
        <w:rPr>
          <w:rFonts w:asciiTheme="minorHAnsi" w:hAnsiTheme="minorHAnsi" w:cstheme="minorHAnsi"/>
          <w:color w:val="auto"/>
          <w:sz w:val="20"/>
          <w:szCs w:val="20"/>
        </w:rPr>
        <w:t>605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5C5C6A" w:rsidRPr="003535C2">
        <w:rPr>
          <w:rFonts w:asciiTheme="minorHAnsi" w:hAnsiTheme="minorHAnsi" w:cstheme="minorHAnsi"/>
          <w:color w:val="auto"/>
          <w:sz w:val="20"/>
          <w:szCs w:val="20"/>
        </w:rPr>
        <w:t>393-5491</w:t>
      </w:r>
      <w:r w:rsidR="0071084F" w:rsidRPr="003535C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7502F" w:rsidRPr="003535C2">
        <w:rPr>
          <w:rFonts w:asciiTheme="minorHAnsi" w:hAnsiTheme="minorHAnsi" w:cstheme="minorHAnsi"/>
          <w:color w:val="auto"/>
          <w:sz w:val="20"/>
          <w:szCs w:val="20"/>
        </w:rPr>
        <w:t>mikes@stanleydesigngroup.com</w:t>
      </w:r>
    </w:p>
    <w:p w14:paraId="0D65BD03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310DFA4" w14:textId="6463BBE6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Issuing Office: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The Architect or Engineer is the issuing office on this project.</w:t>
      </w:r>
    </w:p>
    <w:p w14:paraId="0960539C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F744C45" w14:textId="004BA9B1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Deposit: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Copies of the drawings and specifications may be obtained by bidders at the office of </w:t>
      </w:r>
      <w:r w:rsidR="00A94FDA" w:rsidRPr="003535C2">
        <w:rPr>
          <w:rFonts w:asciiTheme="minorHAnsi" w:hAnsiTheme="minorHAnsi" w:cstheme="minorHAnsi"/>
          <w:color w:val="auto"/>
          <w:sz w:val="20"/>
          <w:szCs w:val="20"/>
        </w:rPr>
        <w:t>Stanley Design Group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94FDA"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Electronic copies will be E-mailed.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Copies are on file for viewing purposes only at the Construction and Facilities Management Office 2823 West Main St. Rapid City, SD 57702</w:t>
      </w:r>
    </w:p>
    <w:p w14:paraId="3B9EC4ED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4F58FC3" w14:textId="6B9C9CD4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Bid Security: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Each bid in excess of $</w:t>
      </w:r>
      <w:r w:rsidR="00A94FDA" w:rsidRPr="003535C2">
        <w:rPr>
          <w:rFonts w:asciiTheme="minorHAnsi" w:hAnsiTheme="minorHAnsi" w:cstheme="minorHAnsi"/>
          <w:color w:val="auto"/>
          <w:sz w:val="20"/>
          <w:szCs w:val="20"/>
        </w:rPr>
        <w:t>100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,000 must be accompanied by a certified check, cashier’s check, or draft in the amount of five percent (5%) or a ten percent (10%) bid bond.  </w:t>
      </w:r>
    </w:p>
    <w:p w14:paraId="6B99199C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B78537B" w14:textId="6C052081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Completion: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Substantially complete by </w:t>
      </w:r>
      <w:r w:rsidR="00A94FDA" w:rsidRPr="003535C2">
        <w:rPr>
          <w:rFonts w:asciiTheme="minorHAnsi" w:hAnsiTheme="minorHAnsi" w:cstheme="minorHAnsi"/>
          <w:color w:val="auto"/>
          <w:sz w:val="20"/>
          <w:szCs w:val="20"/>
        </w:rPr>
        <w:t>90 calendar days after Notice to Proceed is issued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2277F69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4F9E02" w14:textId="142B8C34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Site Visit: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="00A94FDA"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n 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optional pre-bid conference is being scheduled for </w:t>
      </w:r>
      <w:r w:rsidR="005C5C6A" w:rsidRPr="003535C2">
        <w:rPr>
          <w:rFonts w:asciiTheme="minorHAnsi" w:hAnsiTheme="minorHAnsi" w:cstheme="minorHAnsi"/>
          <w:color w:val="auto"/>
          <w:sz w:val="20"/>
          <w:szCs w:val="20"/>
        </w:rPr>
        <w:t>Thursday, March 2,2023 at 1:00 PM, MT at the site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96D9BC7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CFE051A" w14:textId="24E78186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b/>
          <w:color w:val="auto"/>
          <w:sz w:val="20"/>
          <w:szCs w:val="20"/>
        </w:rPr>
        <w:t>Description: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1084F" w:rsidRPr="003535C2">
        <w:rPr>
          <w:rFonts w:asciiTheme="minorHAnsi" w:hAnsiTheme="minorHAnsi" w:cstheme="minorHAnsi"/>
          <w:color w:val="auto"/>
          <w:sz w:val="20"/>
          <w:szCs w:val="20"/>
        </w:rPr>
        <w:t>Expand an existing memorial site with additional concrete, granite bases and plaques, flagpole, and site lighting and related site restoration.</w:t>
      </w:r>
    </w:p>
    <w:p w14:paraId="081667D4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5E99D807" w14:textId="632C0AF6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Should you have any questions, please contact me at (605) 737-</w:t>
      </w:r>
      <w:r w:rsidR="00A94FDA" w:rsidRPr="003535C2">
        <w:rPr>
          <w:rFonts w:asciiTheme="minorHAnsi" w:hAnsiTheme="minorHAnsi" w:cstheme="minorHAnsi"/>
          <w:color w:val="auto"/>
          <w:sz w:val="20"/>
          <w:szCs w:val="20"/>
        </w:rPr>
        <w:t>9096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 or </w:t>
      </w:r>
      <w:r w:rsidR="005C5C6A" w:rsidRPr="003535C2">
        <w:rPr>
          <w:rFonts w:asciiTheme="minorHAnsi" w:hAnsiTheme="minorHAnsi" w:cstheme="minorHAnsi"/>
          <w:color w:val="auto"/>
          <w:sz w:val="20"/>
          <w:szCs w:val="20"/>
        </w:rPr>
        <w:t>mark.l.koepke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>.nfg@</w:t>
      </w:r>
      <w:r w:rsidR="005250BC" w:rsidRPr="003535C2">
        <w:rPr>
          <w:rFonts w:asciiTheme="minorHAnsi" w:hAnsiTheme="minorHAnsi" w:cstheme="minorHAnsi"/>
          <w:color w:val="auto"/>
          <w:sz w:val="20"/>
          <w:szCs w:val="20"/>
        </w:rPr>
        <w:t>army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.mil. </w:t>
      </w:r>
    </w:p>
    <w:p w14:paraId="4F015E3B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0288E789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 xml:space="preserve">Sincerely, </w:t>
      </w:r>
    </w:p>
    <w:p w14:paraId="59272E09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4F1E031C" w14:textId="4BA29C5D" w:rsidR="00D460D8" w:rsidRPr="003535C2" w:rsidRDefault="005C5C6A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Mark Koepke, Project Engineer</w:t>
      </w:r>
    </w:p>
    <w:p w14:paraId="4D6A32F8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SD Dept. of the Military</w:t>
      </w:r>
    </w:p>
    <w:p w14:paraId="7E324036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68D65BF0" w14:textId="77777777" w:rsidR="00D460D8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>Enc:</w:t>
      </w:r>
      <w:r w:rsidRPr="003535C2">
        <w:rPr>
          <w:rFonts w:asciiTheme="minorHAnsi" w:hAnsiTheme="minorHAnsi" w:cstheme="minorHAnsi"/>
          <w:color w:val="auto"/>
          <w:sz w:val="20"/>
          <w:szCs w:val="20"/>
        </w:rPr>
        <w:tab/>
        <w:t>Invitation to Bid</w:t>
      </w:r>
    </w:p>
    <w:p w14:paraId="0291FE00" w14:textId="77777777" w:rsidR="008F4644" w:rsidRPr="003535C2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3535C2">
        <w:rPr>
          <w:rFonts w:asciiTheme="minorHAnsi" w:hAnsiTheme="minorHAnsi" w:cstheme="minorHAnsi"/>
          <w:color w:val="auto"/>
          <w:sz w:val="20"/>
          <w:szCs w:val="20"/>
        </w:rPr>
        <w:tab/>
        <w:t>Construction Plans &amp; Project Manual</w:t>
      </w:r>
    </w:p>
    <w:sectPr w:rsidR="008F4644" w:rsidRPr="003535C2" w:rsidSect="006A1442">
      <w:head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FADD" w14:textId="77777777" w:rsidR="00095165" w:rsidRDefault="00095165">
      <w:r>
        <w:separator/>
      </w:r>
    </w:p>
  </w:endnote>
  <w:endnote w:type="continuationSeparator" w:id="0">
    <w:p w14:paraId="7F292DCB" w14:textId="77777777" w:rsidR="00095165" w:rsidRDefault="000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613C" w14:textId="77777777" w:rsidR="00095165" w:rsidRDefault="00095165">
      <w:r>
        <w:separator/>
      </w:r>
    </w:p>
  </w:footnote>
  <w:footnote w:type="continuationSeparator" w:id="0">
    <w:p w14:paraId="730682E2" w14:textId="77777777" w:rsidR="00095165" w:rsidRDefault="0009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CC9D" w14:textId="77777777" w:rsidR="005250BC" w:rsidRPr="00364677" w:rsidRDefault="005250BC" w:rsidP="005250BC">
    <w:pPr>
      <w:pStyle w:val="Header"/>
      <w:tabs>
        <w:tab w:val="clear" w:pos="8640"/>
      </w:tabs>
      <w:spacing w:line="216" w:lineRule="auto"/>
      <w:ind w:left="1890"/>
      <w:contextualSpacing/>
      <w:rPr>
        <w:b/>
        <w:bCs/>
        <w:w w:val="90"/>
        <w:sz w:val="36"/>
        <w:szCs w:val="36"/>
        <w:u w:val="thick" w:color="FFC000"/>
      </w:rPr>
    </w:pPr>
    <w:r w:rsidRPr="00364677">
      <w:rPr>
        <w:b/>
        <w:bCs/>
        <w:noProof/>
        <w:color w:val="365F91" w:themeColor="accent1" w:themeShade="BF"/>
        <w:w w:val="90"/>
        <w:u w:val="thick" w:color="FFC000"/>
      </w:rPr>
      <w:drawing>
        <wp:anchor distT="0" distB="0" distL="114300" distR="114300" simplePos="0" relativeHeight="251659264" behindDoc="0" locked="0" layoutInCell="1" allowOverlap="1" wp14:anchorId="400C7DB8" wp14:editId="3A3FC905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143000" cy="1143000"/>
          <wp:effectExtent l="0" t="0" r="0" b="0"/>
          <wp:wrapNone/>
          <wp:docPr id="29" name="Picture 29" descr="\\ng\ngsd-groups\COMMON\NGSD-FMO-DPM\08 - General Office\Logos\Dept of the Milit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g\ngsd-groups\COMMON\NGSD-FMO-DPM\08 - General Office\Logos\Dept of the Militar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4677">
      <w:rPr>
        <w:b/>
        <w:bCs/>
        <w:color w:val="365F91" w:themeColor="accent1" w:themeShade="BF"/>
        <w:w w:val="90"/>
        <w:sz w:val="44"/>
        <w:szCs w:val="44"/>
        <w:u w:val="thick" w:color="FFC000"/>
      </w:rPr>
      <w:t>D</w:t>
    </w:r>
    <w:r w:rsidRPr="00364677">
      <w:rPr>
        <w:b/>
        <w:bCs/>
        <w:color w:val="365F91" w:themeColor="accent1" w:themeShade="BF"/>
        <w:w w:val="90"/>
        <w:sz w:val="28"/>
        <w:szCs w:val="28"/>
        <w:u w:val="thick" w:color="FFC000"/>
      </w:rPr>
      <w:t>EPARTMENT OF THE</w:t>
    </w:r>
    <w:r w:rsidRPr="00364677">
      <w:rPr>
        <w:b/>
        <w:bCs/>
        <w:w w:val="90"/>
        <w:sz w:val="36"/>
        <w:szCs w:val="36"/>
        <w:u w:val="thick" w:color="FFC000"/>
      </w:rPr>
      <w:tab/>
    </w:r>
  </w:p>
  <w:p w14:paraId="42BBA1BD" w14:textId="77777777" w:rsidR="005250BC" w:rsidRPr="00364677" w:rsidRDefault="005250BC" w:rsidP="005250BC">
    <w:pPr>
      <w:pStyle w:val="Header"/>
      <w:tabs>
        <w:tab w:val="clear" w:pos="8640"/>
      </w:tabs>
      <w:spacing w:before="100" w:beforeAutospacing="1" w:after="100" w:afterAutospacing="1" w:line="192" w:lineRule="auto"/>
      <w:ind w:left="1886"/>
      <w:contextualSpacing/>
      <w:rPr>
        <w:rFonts w:ascii="Dutch801 Rm BT" w:hAnsi="Dutch801 Rm BT"/>
        <w:color w:val="365F91" w:themeColor="accent1" w:themeShade="BF"/>
        <w:sz w:val="36"/>
        <w:szCs w:val="36"/>
        <w:u w:val="thick" w:color="FFC000"/>
      </w:rPr>
    </w:pPr>
    <w:r w:rsidRPr="00364677">
      <w:rPr>
        <w:rFonts w:ascii="Dutch801 Rm BT" w:hAnsi="Dutch801 Rm BT"/>
        <w:color w:val="365F91" w:themeColor="accent1" w:themeShade="BF"/>
        <w:sz w:val="56"/>
        <w:szCs w:val="56"/>
        <w:u w:val="thick" w:color="FFC000"/>
      </w:rPr>
      <w:t>MILITARY</w:t>
    </w:r>
    <w:r w:rsidRPr="00364677">
      <w:rPr>
        <w:rFonts w:ascii="Dutch801 Rm BT" w:hAnsi="Dutch801 Rm BT"/>
        <w:color w:val="365F91" w:themeColor="accent1" w:themeShade="BF"/>
        <w:sz w:val="36"/>
        <w:szCs w:val="36"/>
        <w:u w:val="thick" w:color="FFC000"/>
      </w:rPr>
      <w:tab/>
    </w:r>
  </w:p>
  <w:p w14:paraId="3338AF7F" w14:textId="77777777" w:rsidR="005250BC" w:rsidRPr="00364677" w:rsidRDefault="005250BC" w:rsidP="005250BC">
    <w:pPr>
      <w:pStyle w:val="Header"/>
      <w:spacing w:line="192" w:lineRule="auto"/>
      <w:ind w:left="1886"/>
      <w:contextualSpacing/>
      <w:rPr>
        <w:b/>
        <w:bCs/>
        <w:color w:val="365F91" w:themeColor="accent1" w:themeShade="BF"/>
        <w:w w:val="80"/>
        <w:sz w:val="36"/>
        <w:szCs w:val="36"/>
      </w:rPr>
    </w:pPr>
    <w:r w:rsidRPr="00364677">
      <w:rPr>
        <w:b/>
        <w:bCs/>
        <w:color w:val="365F91" w:themeColor="accent1" w:themeShade="BF"/>
        <w:w w:val="80"/>
        <w:sz w:val="44"/>
        <w:szCs w:val="44"/>
      </w:rPr>
      <w:t>S</w:t>
    </w:r>
    <w:r w:rsidRPr="00364677">
      <w:rPr>
        <w:b/>
        <w:bCs/>
        <w:color w:val="365F91" w:themeColor="accent1" w:themeShade="BF"/>
        <w:w w:val="80"/>
        <w:sz w:val="28"/>
        <w:szCs w:val="28"/>
      </w:rPr>
      <w:t>TATE</w:t>
    </w:r>
    <w:r w:rsidRPr="00364677">
      <w:rPr>
        <w:b/>
        <w:bCs/>
        <w:color w:val="365F91" w:themeColor="accent1" w:themeShade="BF"/>
        <w:w w:val="80"/>
        <w:sz w:val="36"/>
        <w:szCs w:val="36"/>
      </w:rPr>
      <w:t xml:space="preserve"> </w:t>
    </w:r>
    <w:r w:rsidRPr="00364677">
      <w:rPr>
        <w:b/>
        <w:bCs/>
        <w:color w:val="365F91" w:themeColor="accent1" w:themeShade="BF"/>
        <w:w w:val="80"/>
        <w:sz w:val="28"/>
        <w:szCs w:val="28"/>
      </w:rPr>
      <w:t>OF</w:t>
    </w:r>
    <w:r w:rsidRPr="00364677">
      <w:rPr>
        <w:b/>
        <w:bCs/>
        <w:color w:val="365F91" w:themeColor="accent1" w:themeShade="BF"/>
        <w:w w:val="80"/>
        <w:sz w:val="36"/>
        <w:szCs w:val="36"/>
      </w:rPr>
      <w:t xml:space="preserve"> </w:t>
    </w:r>
    <w:r w:rsidRPr="00364677">
      <w:rPr>
        <w:b/>
        <w:bCs/>
        <w:color w:val="365F91" w:themeColor="accent1" w:themeShade="BF"/>
        <w:w w:val="80"/>
        <w:sz w:val="44"/>
        <w:szCs w:val="44"/>
      </w:rPr>
      <w:t>S</w:t>
    </w:r>
    <w:r w:rsidRPr="00364677">
      <w:rPr>
        <w:b/>
        <w:bCs/>
        <w:color w:val="365F91" w:themeColor="accent1" w:themeShade="BF"/>
        <w:w w:val="80"/>
        <w:sz w:val="28"/>
        <w:szCs w:val="28"/>
      </w:rPr>
      <w:t>OUTH</w:t>
    </w:r>
    <w:r w:rsidRPr="00364677">
      <w:rPr>
        <w:b/>
        <w:bCs/>
        <w:color w:val="365F91" w:themeColor="accent1" w:themeShade="BF"/>
        <w:w w:val="80"/>
        <w:sz w:val="36"/>
        <w:szCs w:val="36"/>
      </w:rPr>
      <w:t xml:space="preserve"> </w:t>
    </w:r>
    <w:r w:rsidRPr="00364677">
      <w:rPr>
        <w:b/>
        <w:bCs/>
        <w:color w:val="365F91" w:themeColor="accent1" w:themeShade="BF"/>
        <w:w w:val="80"/>
        <w:sz w:val="44"/>
        <w:szCs w:val="44"/>
      </w:rPr>
      <w:t>D</w:t>
    </w:r>
    <w:r w:rsidRPr="00364677">
      <w:rPr>
        <w:b/>
        <w:bCs/>
        <w:color w:val="365F91" w:themeColor="accent1" w:themeShade="BF"/>
        <w:w w:val="80"/>
        <w:sz w:val="28"/>
        <w:szCs w:val="28"/>
      </w:rPr>
      <w:t>AKOTA</w:t>
    </w:r>
  </w:p>
  <w:p w14:paraId="20B15AD4" w14:textId="77777777" w:rsidR="00CE6557" w:rsidRDefault="00CE6557" w:rsidP="00CE6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4"/>
      </v:shape>
    </w:pict>
  </w:numPicBullet>
  <w:abstractNum w:abstractNumId="0" w15:restartNumberingAfterBreak="0">
    <w:nsid w:val="02FA517D"/>
    <w:multiLevelType w:val="hybridMultilevel"/>
    <w:tmpl w:val="F2BCBC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A60C0"/>
    <w:multiLevelType w:val="hybridMultilevel"/>
    <w:tmpl w:val="C9682AE2"/>
    <w:lvl w:ilvl="0" w:tplc="8430A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72A75"/>
    <w:multiLevelType w:val="hybridMultilevel"/>
    <w:tmpl w:val="E3221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741F3"/>
    <w:multiLevelType w:val="hybridMultilevel"/>
    <w:tmpl w:val="7ED05B6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E52C1"/>
    <w:multiLevelType w:val="hybridMultilevel"/>
    <w:tmpl w:val="3FB675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43AB6"/>
    <w:multiLevelType w:val="hybridMultilevel"/>
    <w:tmpl w:val="0A047E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F620B"/>
    <w:multiLevelType w:val="hybridMultilevel"/>
    <w:tmpl w:val="FC0604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1506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358316">
    <w:abstractNumId w:val="2"/>
  </w:num>
  <w:num w:numId="3" w16cid:durableId="2530573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88189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364695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1643908">
    <w:abstractNumId w:val="5"/>
  </w:num>
  <w:num w:numId="7" w16cid:durableId="412245351">
    <w:abstractNumId w:val="0"/>
  </w:num>
  <w:num w:numId="8" w16cid:durableId="546184571">
    <w:abstractNumId w:val="1"/>
  </w:num>
  <w:num w:numId="9" w16cid:durableId="625548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1E"/>
    <w:rsid w:val="0000763A"/>
    <w:rsid w:val="00007F16"/>
    <w:rsid w:val="000149E4"/>
    <w:rsid w:val="00041199"/>
    <w:rsid w:val="00050399"/>
    <w:rsid w:val="00057A92"/>
    <w:rsid w:val="0006039D"/>
    <w:rsid w:val="00060479"/>
    <w:rsid w:val="00093C64"/>
    <w:rsid w:val="00095165"/>
    <w:rsid w:val="000A4982"/>
    <w:rsid w:val="000B1450"/>
    <w:rsid w:val="000C59D9"/>
    <w:rsid w:val="000D70FE"/>
    <w:rsid w:val="000F1E2F"/>
    <w:rsid w:val="00101558"/>
    <w:rsid w:val="00125BB1"/>
    <w:rsid w:val="00127609"/>
    <w:rsid w:val="0014531F"/>
    <w:rsid w:val="00146DDB"/>
    <w:rsid w:val="00156646"/>
    <w:rsid w:val="001668C1"/>
    <w:rsid w:val="0017266B"/>
    <w:rsid w:val="00174679"/>
    <w:rsid w:val="00194EC6"/>
    <w:rsid w:val="001A2F39"/>
    <w:rsid w:val="001D0848"/>
    <w:rsid w:val="001D309D"/>
    <w:rsid w:val="002023FD"/>
    <w:rsid w:val="002048CA"/>
    <w:rsid w:val="00217272"/>
    <w:rsid w:val="00253535"/>
    <w:rsid w:val="00287923"/>
    <w:rsid w:val="00291EDA"/>
    <w:rsid w:val="00292304"/>
    <w:rsid w:val="002A424B"/>
    <w:rsid w:val="002A5C79"/>
    <w:rsid w:val="002B66A9"/>
    <w:rsid w:val="002D77CC"/>
    <w:rsid w:val="00300EDC"/>
    <w:rsid w:val="00302581"/>
    <w:rsid w:val="0031253A"/>
    <w:rsid w:val="00312CE1"/>
    <w:rsid w:val="003257EF"/>
    <w:rsid w:val="00345953"/>
    <w:rsid w:val="003535C2"/>
    <w:rsid w:val="0036393C"/>
    <w:rsid w:val="003662AA"/>
    <w:rsid w:val="00371794"/>
    <w:rsid w:val="00375A61"/>
    <w:rsid w:val="00384587"/>
    <w:rsid w:val="00394D53"/>
    <w:rsid w:val="00396311"/>
    <w:rsid w:val="003B7E1A"/>
    <w:rsid w:val="003C0C81"/>
    <w:rsid w:val="003D2839"/>
    <w:rsid w:val="003D61BA"/>
    <w:rsid w:val="003F24EC"/>
    <w:rsid w:val="00403831"/>
    <w:rsid w:val="00410260"/>
    <w:rsid w:val="004102FB"/>
    <w:rsid w:val="00423363"/>
    <w:rsid w:val="004305B2"/>
    <w:rsid w:val="00431C65"/>
    <w:rsid w:val="00434A54"/>
    <w:rsid w:val="00441196"/>
    <w:rsid w:val="004446E6"/>
    <w:rsid w:val="004508D5"/>
    <w:rsid w:val="00454C51"/>
    <w:rsid w:val="004820DC"/>
    <w:rsid w:val="00482DC3"/>
    <w:rsid w:val="0048401F"/>
    <w:rsid w:val="004A270F"/>
    <w:rsid w:val="004D3ED6"/>
    <w:rsid w:val="004E24E3"/>
    <w:rsid w:val="004E7964"/>
    <w:rsid w:val="00506B30"/>
    <w:rsid w:val="00511F29"/>
    <w:rsid w:val="00515CF1"/>
    <w:rsid w:val="00521D30"/>
    <w:rsid w:val="005250BC"/>
    <w:rsid w:val="0052732A"/>
    <w:rsid w:val="00533F1A"/>
    <w:rsid w:val="00572963"/>
    <w:rsid w:val="00575772"/>
    <w:rsid w:val="00580363"/>
    <w:rsid w:val="00597306"/>
    <w:rsid w:val="005A1635"/>
    <w:rsid w:val="005B14A7"/>
    <w:rsid w:val="005B74CF"/>
    <w:rsid w:val="005B7597"/>
    <w:rsid w:val="005C5C6A"/>
    <w:rsid w:val="005D4CFA"/>
    <w:rsid w:val="0060647F"/>
    <w:rsid w:val="00607290"/>
    <w:rsid w:val="0062066B"/>
    <w:rsid w:val="00625E99"/>
    <w:rsid w:val="00626FE4"/>
    <w:rsid w:val="00630EA0"/>
    <w:rsid w:val="00635D88"/>
    <w:rsid w:val="0063678E"/>
    <w:rsid w:val="00651789"/>
    <w:rsid w:val="00666194"/>
    <w:rsid w:val="006742E8"/>
    <w:rsid w:val="00680C78"/>
    <w:rsid w:val="00690A93"/>
    <w:rsid w:val="00691515"/>
    <w:rsid w:val="006A0817"/>
    <w:rsid w:val="006A1442"/>
    <w:rsid w:val="006A5C91"/>
    <w:rsid w:val="006B2989"/>
    <w:rsid w:val="006B344B"/>
    <w:rsid w:val="006C1CBD"/>
    <w:rsid w:val="006C5BE9"/>
    <w:rsid w:val="006C727E"/>
    <w:rsid w:val="006D7320"/>
    <w:rsid w:val="006E01A9"/>
    <w:rsid w:val="006F37B5"/>
    <w:rsid w:val="006F4542"/>
    <w:rsid w:val="00701149"/>
    <w:rsid w:val="0070556B"/>
    <w:rsid w:val="0071084F"/>
    <w:rsid w:val="007119EF"/>
    <w:rsid w:val="0072161A"/>
    <w:rsid w:val="007229DC"/>
    <w:rsid w:val="0074300A"/>
    <w:rsid w:val="0076744C"/>
    <w:rsid w:val="00767C5D"/>
    <w:rsid w:val="00773568"/>
    <w:rsid w:val="007962EA"/>
    <w:rsid w:val="007A1D6A"/>
    <w:rsid w:val="007A1E6A"/>
    <w:rsid w:val="007B5C6F"/>
    <w:rsid w:val="007C0C28"/>
    <w:rsid w:val="007D23C1"/>
    <w:rsid w:val="007D431E"/>
    <w:rsid w:val="007D7772"/>
    <w:rsid w:val="007E1F63"/>
    <w:rsid w:val="00800AB8"/>
    <w:rsid w:val="0081073D"/>
    <w:rsid w:val="0082263F"/>
    <w:rsid w:val="00827272"/>
    <w:rsid w:val="00827FBA"/>
    <w:rsid w:val="0083228D"/>
    <w:rsid w:val="00837817"/>
    <w:rsid w:val="00843CA7"/>
    <w:rsid w:val="0084470F"/>
    <w:rsid w:val="008501E6"/>
    <w:rsid w:val="00861E3C"/>
    <w:rsid w:val="00862B03"/>
    <w:rsid w:val="00863922"/>
    <w:rsid w:val="00883720"/>
    <w:rsid w:val="0088392B"/>
    <w:rsid w:val="00892034"/>
    <w:rsid w:val="00894998"/>
    <w:rsid w:val="0089537A"/>
    <w:rsid w:val="008976AC"/>
    <w:rsid w:val="008A01DA"/>
    <w:rsid w:val="008A4CE6"/>
    <w:rsid w:val="008A7643"/>
    <w:rsid w:val="008B1A21"/>
    <w:rsid w:val="008B4431"/>
    <w:rsid w:val="008E1CBC"/>
    <w:rsid w:val="008E2200"/>
    <w:rsid w:val="008E7940"/>
    <w:rsid w:val="008F4644"/>
    <w:rsid w:val="00900940"/>
    <w:rsid w:val="00907653"/>
    <w:rsid w:val="0091522E"/>
    <w:rsid w:val="0094628E"/>
    <w:rsid w:val="00957612"/>
    <w:rsid w:val="0096581E"/>
    <w:rsid w:val="00983789"/>
    <w:rsid w:val="0099029D"/>
    <w:rsid w:val="00994450"/>
    <w:rsid w:val="009A4EA7"/>
    <w:rsid w:val="009C1E61"/>
    <w:rsid w:val="009D7091"/>
    <w:rsid w:val="009F2984"/>
    <w:rsid w:val="00A11A9A"/>
    <w:rsid w:val="00A13845"/>
    <w:rsid w:val="00A14D24"/>
    <w:rsid w:val="00A37724"/>
    <w:rsid w:val="00A61013"/>
    <w:rsid w:val="00A61516"/>
    <w:rsid w:val="00A61E3C"/>
    <w:rsid w:val="00A63E58"/>
    <w:rsid w:val="00A87DEA"/>
    <w:rsid w:val="00A9287F"/>
    <w:rsid w:val="00A94FDA"/>
    <w:rsid w:val="00A96279"/>
    <w:rsid w:val="00AA103A"/>
    <w:rsid w:val="00AA109F"/>
    <w:rsid w:val="00AA2818"/>
    <w:rsid w:val="00AB3FAD"/>
    <w:rsid w:val="00AB5951"/>
    <w:rsid w:val="00AD7414"/>
    <w:rsid w:val="00AE2A8B"/>
    <w:rsid w:val="00AF4340"/>
    <w:rsid w:val="00AF60C7"/>
    <w:rsid w:val="00B02C76"/>
    <w:rsid w:val="00B02DDE"/>
    <w:rsid w:val="00B112AC"/>
    <w:rsid w:val="00B135EA"/>
    <w:rsid w:val="00B15957"/>
    <w:rsid w:val="00B178FF"/>
    <w:rsid w:val="00B366EA"/>
    <w:rsid w:val="00B42BE7"/>
    <w:rsid w:val="00B45E71"/>
    <w:rsid w:val="00B6270A"/>
    <w:rsid w:val="00B70232"/>
    <w:rsid w:val="00B702BD"/>
    <w:rsid w:val="00B8181F"/>
    <w:rsid w:val="00B83072"/>
    <w:rsid w:val="00B85F46"/>
    <w:rsid w:val="00B95FD9"/>
    <w:rsid w:val="00BA5FE5"/>
    <w:rsid w:val="00BA694E"/>
    <w:rsid w:val="00BB6ED7"/>
    <w:rsid w:val="00BC07F3"/>
    <w:rsid w:val="00BD2816"/>
    <w:rsid w:val="00BE5E6A"/>
    <w:rsid w:val="00BF0AF9"/>
    <w:rsid w:val="00BF27A1"/>
    <w:rsid w:val="00BF6CC6"/>
    <w:rsid w:val="00C010D5"/>
    <w:rsid w:val="00C06C4A"/>
    <w:rsid w:val="00C40874"/>
    <w:rsid w:val="00C44AF5"/>
    <w:rsid w:val="00C61129"/>
    <w:rsid w:val="00C63080"/>
    <w:rsid w:val="00C81337"/>
    <w:rsid w:val="00C86A80"/>
    <w:rsid w:val="00CA796E"/>
    <w:rsid w:val="00CB79D3"/>
    <w:rsid w:val="00CC1DF8"/>
    <w:rsid w:val="00CD294B"/>
    <w:rsid w:val="00CE6557"/>
    <w:rsid w:val="00CE7473"/>
    <w:rsid w:val="00CF2260"/>
    <w:rsid w:val="00CF2E82"/>
    <w:rsid w:val="00CF726D"/>
    <w:rsid w:val="00CF7FE4"/>
    <w:rsid w:val="00D00266"/>
    <w:rsid w:val="00D14929"/>
    <w:rsid w:val="00D179C6"/>
    <w:rsid w:val="00D21ED2"/>
    <w:rsid w:val="00D2438A"/>
    <w:rsid w:val="00D2501E"/>
    <w:rsid w:val="00D262F5"/>
    <w:rsid w:val="00D344E4"/>
    <w:rsid w:val="00D34BF2"/>
    <w:rsid w:val="00D3523E"/>
    <w:rsid w:val="00D445F9"/>
    <w:rsid w:val="00D460D8"/>
    <w:rsid w:val="00D47E29"/>
    <w:rsid w:val="00D514D9"/>
    <w:rsid w:val="00D603A9"/>
    <w:rsid w:val="00D740FC"/>
    <w:rsid w:val="00D7502F"/>
    <w:rsid w:val="00D82499"/>
    <w:rsid w:val="00D82BDA"/>
    <w:rsid w:val="00D96C39"/>
    <w:rsid w:val="00DB471D"/>
    <w:rsid w:val="00DB4D97"/>
    <w:rsid w:val="00DB50D0"/>
    <w:rsid w:val="00DD78DD"/>
    <w:rsid w:val="00DE204C"/>
    <w:rsid w:val="00DE7A01"/>
    <w:rsid w:val="00E25B2B"/>
    <w:rsid w:val="00E37D39"/>
    <w:rsid w:val="00E631CF"/>
    <w:rsid w:val="00E86D92"/>
    <w:rsid w:val="00E876C6"/>
    <w:rsid w:val="00EA01B0"/>
    <w:rsid w:val="00EB2870"/>
    <w:rsid w:val="00EE173D"/>
    <w:rsid w:val="00EE2CEA"/>
    <w:rsid w:val="00EE54FB"/>
    <w:rsid w:val="00EF3CCD"/>
    <w:rsid w:val="00EF652A"/>
    <w:rsid w:val="00F05EF3"/>
    <w:rsid w:val="00F11C9F"/>
    <w:rsid w:val="00F12431"/>
    <w:rsid w:val="00F1424C"/>
    <w:rsid w:val="00F319A5"/>
    <w:rsid w:val="00F339D8"/>
    <w:rsid w:val="00F42F85"/>
    <w:rsid w:val="00F508AE"/>
    <w:rsid w:val="00F536F1"/>
    <w:rsid w:val="00F7489F"/>
    <w:rsid w:val="00FA2C9B"/>
    <w:rsid w:val="00FA31AA"/>
    <w:rsid w:val="00FA5F21"/>
    <w:rsid w:val="00FB4BCF"/>
    <w:rsid w:val="00FB756E"/>
    <w:rsid w:val="00FD7520"/>
    <w:rsid w:val="00FE3710"/>
    <w:rsid w:val="00FE6274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A9EC1"/>
  <w15:docId w15:val="{DC12BDBE-8388-47E9-9335-E00E942E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05B2"/>
    <w:rPr>
      <w:color w:val="0000FF"/>
      <w:u w:val="single"/>
    </w:rPr>
  </w:style>
  <w:style w:type="paragraph" w:styleId="BodyText">
    <w:name w:val="Body Text"/>
    <w:basedOn w:val="Normal"/>
    <w:rsid w:val="004305B2"/>
    <w:rPr>
      <w:rFonts w:ascii="Arial" w:hAnsi="Arial"/>
      <w:sz w:val="22"/>
    </w:rPr>
  </w:style>
  <w:style w:type="paragraph" w:styleId="PlainText">
    <w:name w:val="Plain Text"/>
    <w:basedOn w:val="Normal"/>
    <w:link w:val="PlainTextChar"/>
    <w:rsid w:val="004305B2"/>
    <w:rPr>
      <w:rFonts w:ascii="Courier New" w:hAnsi="Courier New" w:cs="Courier New"/>
    </w:rPr>
  </w:style>
  <w:style w:type="table" w:styleId="TableGrid">
    <w:name w:val="Table Grid"/>
    <w:basedOn w:val="TableNormal"/>
    <w:rsid w:val="0043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3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E5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E2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8F4644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AA2818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AA2818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CE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MON\NGSD-FMO-DPM\01%20-%20Standard%20Documents\06%20-%20Bidding%20Process%20Forms\3%20-%20TL%20Invitation%20to%20Builders%20Ex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3 - TL Invitation to Builders Exchange.dotx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MILITARY</vt:lpstr>
    </vt:vector>
  </TitlesOfParts>
  <Company>South Dakota National Guard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MILITARY</dc:title>
  <dc:creator>Koepke, Mark</dc:creator>
  <cp:lastModifiedBy>Mark</cp:lastModifiedBy>
  <cp:revision>5</cp:revision>
  <cp:lastPrinted>2013-04-30T15:38:00Z</cp:lastPrinted>
  <dcterms:created xsi:type="dcterms:W3CDTF">2023-02-14T14:05:00Z</dcterms:created>
  <dcterms:modified xsi:type="dcterms:W3CDTF">2023-02-23T20:04:00Z</dcterms:modified>
</cp:coreProperties>
</file>