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50E0D59A" w:rsidR="0086438B" w:rsidRPr="001455F6" w:rsidRDefault="001455F6" w:rsidP="001455F6">
      <w:pPr>
        <w:ind w:right="-720"/>
        <w:jc w:val="center"/>
        <w:rPr>
          <w:sz w:val="22"/>
          <w:szCs w:val="22"/>
        </w:rPr>
      </w:pPr>
      <w:r w:rsidRPr="001455F6">
        <w:rPr>
          <w:sz w:val="22"/>
          <w:szCs w:val="22"/>
        </w:rPr>
        <w:t>23RFP8602 OFFICE SUPPLIES</w:t>
      </w:r>
    </w:p>
    <w:p w14:paraId="5C6F5108" w14:textId="7C6FD475" w:rsidR="001455F6" w:rsidRPr="001455F6" w:rsidRDefault="001455F6" w:rsidP="001455F6">
      <w:pPr>
        <w:ind w:right="-720"/>
        <w:jc w:val="center"/>
        <w:rPr>
          <w:sz w:val="22"/>
          <w:szCs w:val="22"/>
        </w:rPr>
      </w:pPr>
      <w:r w:rsidRPr="001455F6">
        <w:rPr>
          <w:sz w:val="22"/>
          <w:szCs w:val="22"/>
        </w:rPr>
        <w:t>ADDENDUM 1</w:t>
      </w:r>
    </w:p>
    <w:p w14:paraId="252F5B8A" w14:textId="010B255C" w:rsidR="0086438B" w:rsidRPr="001455F6" w:rsidRDefault="0086438B" w:rsidP="00160265">
      <w:pPr>
        <w:ind w:right="-720"/>
        <w:rPr>
          <w:sz w:val="22"/>
          <w:szCs w:val="22"/>
        </w:rPr>
      </w:pPr>
    </w:p>
    <w:p w14:paraId="23A4D95F" w14:textId="041A4633" w:rsidR="001455F6" w:rsidRPr="001455F6" w:rsidRDefault="001455F6" w:rsidP="00160265">
      <w:pPr>
        <w:ind w:right="-720"/>
        <w:rPr>
          <w:sz w:val="22"/>
          <w:szCs w:val="22"/>
        </w:rPr>
      </w:pPr>
      <w:r w:rsidRPr="001455F6">
        <w:rPr>
          <w:sz w:val="22"/>
          <w:szCs w:val="22"/>
        </w:rPr>
        <w:t xml:space="preserve">Addendum 1 is being issued for the following: </w:t>
      </w:r>
    </w:p>
    <w:p w14:paraId="7F03D19D" w14:textId="508D71FD" w:rsidR="001455F6" w:rsidRPr="001455F6" w:rsidRDefault="001455F6" w:rsidP="00160265">
      <w:pPr>
        <w:ind w:right="-720"/>
        <w:rPr>
          <w:sz w:val="22"/>
          <w:szCs w:val="22"/>
        </w:rPr>
      </w:pPr>
    </w:p>
    <w:p w14:paraId="5D5ADDC9" w14:textId="009C471C" w:rsidR="001455F6" w:rsidRPr="001455F6" w:rsidRDefault="001455F6" w:rsidP="00160265">
      <w:pPr>
        <w:ind w:right="-720"/>
        <w:rPr>
          <w:sz w:val="22"/>
          <w:szCs w:val="22"/>
        </w:rPr>
      </w:pPr>
      <w:r w:rsidRPr="001455F6">
        <w:rPr>
          <w:sz w:val="22"/>
          <w:szCs w:val="22"/>
        </w:rPr>
        <w:t xml:space="preserve">2023 Attachment A Worksheet has been updated with the following changes: </w:t>
      </w:r>
    </w:p>
    <w:p w14:paraId="0660C076" w14:textId="48C426B1" w:rsidR="001455F6" w:rsidRPr="001455F6" w:rsidRDefault="001455F6" w:rsidP="00160265">
      <w:pPr>
        <w:ind w:right="-720"/>
        <w:rPr>
          <w:sz w:val="22"/>
          <w:szCs w:val="22"/>
        </w:rPr>
      </w:pPr>
    </w:p>
    <w:p w14:paraId="184B2B55" w14:textId="77777777" w:rsidR="001455F6" w:rsidRPr="001455F6" w:rsidRDefault="001455F6" w:rsidP="001455F6">
      <w:pPr>
        <w:rPr>
          <w:rFonts w:ascii="Tahoma" w:hAnsi="Tahoma" w:cs="Tahoma"/>
          <w:color w:val="000000"/>
          <w:sz w:val="22"/>
          <w:szCs w:val="22"/>
        </w:rPr>
      </w:pPr>
      <w:r w:rsidRPr="001455F6">
        <w:rPr>
          <w:rFonts w:cs="Arial"/>
          <w:sz w:val="22"/>
          <w:szCs w:val="22"/>
        </w:rPr>
        <w:t>Core List Line 56 Sanitizer, Hand, Purell, 8 oz. #GOJ965212EA has been replaced with Sanitizer, Purell, Orgl, Clr. 12 oz. #GOJ365912EA.</w:t>
      </w:r>
      <w:r w:rsidRPr="001455F6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6CA1CFF" w14:textId="77777777" w:rsidR="001455F6" w:rsidRPr="001455F6" w:rsidRDefault="001455F6" w:rsidP="001455F6">
      <w:pPr>
        <w:rPr>
          <w:rFonts w:ascii="Tahoma" w:hAnsi="Tahoma" w:cs="Tahoma"/>
          <w:color w:val="000000"/>
          <w:sz w:val="22"/>
          <w:szCs w:val="22"/>
        </w:rPr>
      </w:pPr>
    </w:p>
    <w:p w14:paraId="62C71031" w14:textId="77777777" w:rsidR="001455F6" w:rsidRPr="001455F6" w:rsidRDefault="001455F6" w:rsidP="001455F6">
      <w:pPr>
        <w:rPr>
          <w:rFonts w:cs="Arial"/>
          <w:sz w:val="22"/>
          <w:szCs w:val="22"/>
        </w:rPr>
      </w:pPr>
      <w:r w:rsidRPr="001455F6">
        <w:rPr>
          <w:rFonts w:cs="Arial"/>
          <w:sz w:val="22"/>
          <w:szCs w:val="22"/>
        </w:rPr>
        <w:t>Balance of Catalog – Category 20 Shredder, 73CI,BKSV; Fellowes Mfg. Co. #FEL4601001 has been replaced with Shredder, 63CB,BK; Fellowes Mfg. Co. #FEL4600001.</w:t>
      </w:r>
    </w:p>
    <w:p w14:paraId="280D1FA3" w14:textId="77777777" w:rsidR="001455F6" w:rsidRPr="001455F6" w:rsidRDefault="001455F6" w:rsidP="00160265">
      <w:pPr>
        <w:ind w:right="-720"/>
        <w:rPr>
          <w:sz w:val="22"/>
          <w:szCs w:val="22"/>
        </w:rPr>
      </w:pPr>
    </w:p>
    <w:p w14:paraId="7B2F9E00" w14:textId="0F13DCF1" w:rsidR="0086438B" w:rsidRPr="001455F6" w:rsidRDefault="001455F6" w:rsidP="0086438B">
      <w:pPr>
        <w:rPr>
          <w:sz w:val="22"/>
          <w:szCs w:val="22"/>
        </w:rPr>
      </w:pPr>
      <w:r w:rsidRPr="001455F6">
        <w:rPr>
          <w:sz w:val="22"/>
          <w:szCs w:val="22"/>
        </w:rPr>
        <w:t xml:space="preserve">Balance of Catalog – Category 27 has been updated. </w:t>
      </w:r>
    </w:p>
    <w:p w14:paraId="080FB83C" w14:textId="5E1B8F7D" w:rsidR="001455F6" w:rsidRPr="001455F6" w:rsidRDefault="001455F6" w:rsidP="0086438B">
      <w:pPr>
        <w:rPr>
          <w:sz w:val="22"/>
          <w:szCs w:val="22"/>
        </w:rPr>
      </w:pPr>
    </w:p>
    <w:p w14:paraId="625CA95E" w14:textId="6A464444" w:rsidR="001455F6" w:rsidRPr="001455F6" w:rsidRDefault="001455F6" w:rsidP="0086438B">
      <w:pPr>
        <w:rPr>
          <w:sz w:val="22"/>
          <w:szCs w:val="22"/>
        </w:rPr>
      </w:pPr>
      <w:r w:rsidRPr="001455F6">
        <w:rPr>
          <w:sz w:val="22"/>
          <w:szCs w:val="22"/>
        </w:rPr>
        <w:t xml:space="preserve">All remaining proposal requirements remain the same. </w:t>
      </w:r>
    </w:p>
    <w:p w14:paraId="1DB457C7" w14:textId="261129F0" w:rsidR="0086438B" w:rsidRPr="0086438B" w:rsidRDefault="0086438B" w:rsidP="0086438B">
      <w:pPr>
        <w:rPr>
          <w:sz w:val="28"/>
          <w:szCs w:val="28"/>
        </w:rPr>
      </w:pPr>
    </w:p>
    <w:p w14:paraId="2A58E9CA" w14:textId="71E92C28" w:rsidR="0086438B" w:rsidRDefault="0086438B" w:rsidP="0086438B">
      <w:pPr>
        <w:rPr>
          <w:sz w:val="28"/>
          <w:szCs w:val="28"/>
        </w:rPr>
      </w:pPr>
    </w:p>
    <w:p w14:paraId="1A1F5C8A" w14:textId="3D5033EF" w:rsidR="0086438B" w:rsidRPr="0086438B" w:rsidRDefault="0086438B" w:rsidP="0086438B">
      <w:pPr>
        <w:ind w:firstLine="720"/>
        <w:rPr>
          <w:sz w:val="28"/>
          <w:szCs w:val="28"/>
        </w:rPr>
      </w:pPr>
    </w:p>
    <w:sectPr w:rsidR="0086438B" w:rsidRPr="0086438B" w:rsidSect="00FD2A9B">
      <w:headerReference w:type="default" r:id="rId11"/>
      <w:footerReference w:type="even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3EF3" w14:textId="77777777" w:rsidR="001A4CB3" w:rsidRDefault="001A4CB3">
      <w:r>
        <w:separator/>
      </w:r>
    </w:p>
  </w:endnote>
  <w:endnote w:type="continuationSeparator" w:id="0">
    <w:p w14:paraId="52ABEEA2" w14:textId="77777777" w:rsidR="001A4CB3" w:rsidRDefault="001A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072D" w14:textId="77777777" w:rsidR="001A4CB3" w:rsidRDefault="001A4CB3">
      <w:r>
        <w:separator/>
      </w:r>
    </w:p>
  </w:footnote>
  <w:footnote w:type="continuationSeparator" w:id="0">
    <w:p w14:paraId="6CD86C58" w14:textId="77777777" w:rsidR="001A4CB3" w:rsidRDefault="001A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B2CF9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38657">
    <w:abstractNumId w:val="7"/>
  </w:num>
  <w:num w:numId="2" w16cid:durableId="861746821">
    <w:abstractNumId w:val="6"/>
  </w:num>
  <w:num w:numId="3" w16cid:durableId="814761750">
    <w:abstractNumId w:val="3"/>
  </w:num>
  <w:num w:numId="4" w16cid:durableId="1695767800">
    <w:abstractNumId w:val="8"/>
  </w:num>
  <w:num w:numId="5" w16cid:durableId="2063208115">
    <w:abstractNumId w:val="0"/>
  </w:num>
  <w:num w:numId="6" w16cid:durableId="1673025345">
    <w:abstractNumId w:val="4"/>
  </w:num>
  <w:num w:numId="7" w16cid:durableId="665288402">
    <w:abstractNumId w:val="1"/>
  </w:num>
  <w:num w:numId="8" w16cid:durableId="1861701660">
    <w:abstractNumId w:val="2"/>
  </w:num>
  <w:num w:numId="9" w16cid:durableId="116910040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455F6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1510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764AE"/>
    <w:rsid w:val="00984404"/>
    <w:rsid w:val="00992359"/>
    <w:rsid w:val="00993500"/>
    <w:rsid w:val="009946F6"/>
    <w:rsid w:val="009B3C30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3770D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7FB9E9AD8134FAE8CB350CD237A19" ma:contentTypeVersion="9" ma:contentTypeDescription="Create a new document." ma:contentTypeScope="" ma:versionID="cf3fec8f65bc8b561728b25b1826808a">
  <xsd:schema xmlns:xsd="http://www.w3.org/2001/XMLSchema" xmlns:xs="http://www.w3.org/2001/XMLSchema" xmlns:p="http://schemas.microsoft.com/office/2006/metadata/properties" xmlns:ns1="http://schemas.microsoft.com/sharepoint/v3" xmlns:ns3="6050c96b-c80e-46ca-abdf-452edd57412d" targetNamespace="http://schemas.microsoft.com/office/2006/metadata/properties" ma:root="true" ma:fieldsID="ce1e2d707781da88af629aea70262e14" ns1:_="" ns3:_="">
    <xsd:import namespace="http://schemas.microsoft.com/sharepoint/v3"/>
    <xsd:import namespace="6050c96b-c80e-46ca-abdf-452edd574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6b-c80e-46ca-abdf-452edd574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DC62-6104-4E95-ABA8-B7DA6CD6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0c96b-c80e-46ca-abdf-452edd574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CD35D-D69F-48E4-BFF5-D51EA9029DC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6050c96b-c80e-46ca-abdf-452edd57412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4FE19E-0189-4A8C-8CC7-2B1C5B7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Hubbard, Lisa</cp:lastModifiedBy>
  <cp:revision>3</cp:revision>
  <cp:lastPrinted>2020-09-09T21:03:00Z</cp:lastPrinted>
  <dcterms:created xsi:type="dcterms:W3CDTF">2023-04-14T13:39:00Z</dcterms:created>
  <dcterms:modified xsi:type="dcterms:W3CDTF">2023-04-14T13:47:00Z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0x0101001E57FB9E9AD8134FAE8CB350CD237A19</vt:lpwstr>
  </property>
</Properties>
</file>