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CB11" w14:textId="3C7DBFD0" w:rsidR="00BF7C81" w:rsidRPr="00E358E0" w:rsidRDefault="00E358E0" w:rsidP="00E358E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358E0">
        <w:rPr>
          <w:rFonts w:ascii="Calibri" w:hAnsi="Calibri" w:cs="Calibri"/>
          <w:b/>
          <w:bCs/>
          <w:sz w:val="36"/>
          <w:szCs w:val="36"/>
        </w:rPr>
        <w:t xml:space="preserve">RFQ </w:t>
      </w:r>
      <w:r w:rsidRPr="00E358E0">
        <w:rPr>
          <w:rFonts w:ascii="Calibri" w:hAnsi="Calibri" w:cs="Calibri"/>
          <w:b/>
          <w:bCs/>
          <w:sz w:val="36"/>
          <w:szCs w:val="36"/>
        </w:rPr>
        <w:t>3892754</w:t>
      </w:r>
    </w:p>
    <w:p w14:paraId="4A27FC59" w14:textId="0043E1F8" w:rsidR="00E358E0" w:rsidRPr="00E358E0" w:rsidRDefault="00E358E0" w:rsidP="00E358E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358E0">
        <w:rPr>
          <w:rFonts w:ascii="Calibri" w:hAnsi="Calibri" w:cs="Calibri"/>
          <w:b/>
          <w:bCs/>
          <w:sz w:val="36"/>
          <w:szCs w:val="36"/>
        </w:rPr>
        <w:t>Addendum 1</w:t>
      </w:r>
    </w:p>
    <w:p w14:paraId="13A7AE07" w14:textId="77777777" w:rsidR="00E358E0" w:rsidRPr="00E358E0" w:rsidRDefault="00E358E0">
      <w:pPr>
        <w:rPr>
          <w:rFonts w:ascii="Calibri" w:hAnsi="Calibri" w:cs="Calibri"/>
        </w:rPr>
      </w:pPr>
    </w:p>
    <w:p w14:paraId="0639A907" w14:textId="77777777" w:rsidR="00E358E0" w:rsidRPr="00E358E0" w:rsidRDefault="00E358E0">
      <w:pPr>
        <w:rPr>
          <w:rFonts w:ascii="Calibri" w:hAnsi="Calibri" w:cs="Calibri"/>
        </w:rPr>
      </w:pPr>
    </w:p>
    <w:p w14:paraId="28FD9083" w14:textId="075BBCD7" w:rsidR="00E358E0" w:rsidRPr="00E358E0" w:rsidRDefault="00E358E0">
      <w:pPr>
        <w:rPr>
          <w:rFonts w:ascii="Calibri" w:hAnsi="Calibri" w:cs="Calibri"/>
        </w:rPr>
      </w:pPr>
      <w:r w:rsidRPr="00E358E0">
        <w:rPr>
          <w:rFonts w:ascii="Calibri" w:hAnsi="Calibri" w:cs="Calibri"/>
        </w:rPr>
        <w:t xml:space="preserve">There was a mistake in item 2’s specifications. Here </w:t>
      </w:r>
      <w:proofErr w:type="gramStart"/>
      <w:r w:rsidRPr="00E358E0">
        <w:rPr>
          <w:rFonts w:ascii="Calibri" w:hAnsi="Calibri" w:cs="Calibri"/>
        </w:rPr>
        <w:t>is</w:t>
      </w:r>
      <w:proofErr w:type="gramEnd"/>
      <w:r w:rsidRPr="00E358E0">
        <w:rPr>
          <w:rFonts w:ascii="Calibri" w:hAnsi="Calibri" w:cs="Calibri"/>
        </w:rPr>
        <w:t xml:space="preserve"> the corrected specifications:</w:t>
      </w:r>
    </w:p>
    <w:p w14:paraId="15CE32FD" w14:textId="77777777" w:rsidR="00E358E0" w:rsidRDefault="00E358E0"/>
    <w:p w14:paraId="50701682" w14:textId="77777777" w:rsidR="00E358E0" w:rsidRPr="00E358E0" w:rsidRDefault="00E358E0" w:rsidP="00E358E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Item 2 (Xray source)</w:t>
      </w:r>
    </w:p>
    <w:p w14:paraId="771C5443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UHV compatible.</w:t>
      </w:r>
    </w:p>
    <w:p w14:paraId="14D982C8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150 mm or </w:t>
      </w:r>
      <w:proofErr w:type="gramStart"/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6 inch</w:t>
      </w:r>
      <w:proofErr w:type="gramEnd"/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Z travel.</w:t>
      </w:r>
    </w:p>
    <w:p w14:paraId="777AF09E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± 12 mm (0.5 inch) XY travel.</w:t>
      </w:r>
    </w:p>
    <w:p w14:paraId="426DE5EB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Edge welded bellow, 47.5 (1.87”) mm clearance ID.</w:t>
      </w:r>
    </w:p>
    <w:p w14:paraId="0D1A406A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DN 38 (2.75”) CF top and DN 63 (4.5” bottom flanges. Top flange tapped mm, bottom flange clearance holes.</w:t>
      </w:r>
    </w:p>
    <w:p w14:paraId="4325E665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Full compression length, 4”</w:t>
      </w:r>
    </w:p>
    <w:p w14:paraId="200479E6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Manual drive.</w:t>
      </w:r>
    </w:p>
    <w:p w14:paraId="66C531C9" w14:textId="77777777" w:rsidR="00E358E0" w:rsidRPr="00E358E0" w:rsidRDefault="00E358E0" w:rsidP="00E358E0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Metric scales.</w:t>
      </w:r>
    </w:p>
    <w:p w14:paraId="3613E5EE" w14:textId="77777777" w:rsidR="00E358E0" w:rsidRPr="00E358E0" w:rsidRDefault="00E358E0" w:rsidP="00E358E0">
      <w:pPr>
        <w:numPr>
          <w:ilvl w:val="0"/>
          <w:numId w:val="1"/>
        </w:numPr>
        <w:spacing w:after="160" w:line="231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8E0">
        <w:rPr>
          <w:rFonts w:ascii="Calibri" w:eastAsia="Times New Roman" w:hAnsi="Calibri" w:cs="Calibri"/>
          <w:color w:val="000000"/>
          <w:kern w:val="0"/>
          <w14:ligatures w14:val="none"/>
        </w:rPr>
        <w:t>Horizontal mounting compatible.</w:t>
      </w:r>
    </w:p>
    <w:p w14:paraId="414CB565" w14:textId="77777777" w:rsidR="00E358E0" w:rsidRDefault="00E358E0"/>
    <w:sectPr w:rsidR="00E358E0" w:rsidSect="00996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B098" w14:textId="77777777" w:rsidR="00996F7A" w:rsidRDefault="00996F7A" w:rsidP="00E358E0">
      <w:r>
        <w:separator/>
      </w:r>
    </w:p>
  </w:endnote>
  <w:endnote w:type="continuationSeparator" w:id="0">
    <w:p w14:paraId="424C65F4" w14:textId="77777777" w:rsidR="00996F7A" w:rsidRDefault="00996F7A" w:rsidP="00E3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E5D3" w14:textId="77777777" w:rsidR="00996F7A" w:rsidRDefault="00996F7A" w:rsidP="00E358E0">
      <w:r>
        <w:separator/>
      </w:r>
    </w:p>
  </w:footnote>
  <w:footnote w:type="continuationSeparator" w:id="0">
    <w:p w14:paraId="0A8BF64F" w14:textId="77777777" w:rsidR="00996F7A" w:rsidRDefault="00996F7A" w:rsidP="00E3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9C8" w14:textId="73F0CACF" w:rsidR="00E358E0" w:rsidRDefault="00E358E0">
    <w:pPr>
      <w:pStyle w:val="Header"/>
    </w:pPr>
    <w:r>
      <w:rPr>
        <w:noProof/>
      </w:rPr>
      <w:drawing>
        <wp:inline distT="0" distB="0" distL="0" distR="0" wp14:anchorId="77A157F7" wp14:editId="2443FD86">
          <wp:extent cx="5943600" cy="1905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10E6"/>
    <w:multiLevelType w:val="multilevel"/>
    <w:tmpl w:val="E1E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968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E0"/>
    <w:rsid w:val="001951CA"/>
    <w:rsid w:val="007E0EA3"/>
    <w:rsid w:val="00854BA6"/>
    <w:rsid w:val="0085506D"/>
    <w:rsid w:val="009005E4"/>
    <w:rsid w:val="00996F7A"/>
    <w:rsid w:val="00BF7C81"/>
    <w:rsid w:val="00E358E0"/>
    <w:rsid w:val="00F16DC4"/>
    <w:rsid w:val="00F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9A37"/>
  <w15:chartTrackingRefBased/>
  <w15:docId w15:val="{5AAED804-DFA6-404E-BD6D-445328E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8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8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8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8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8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8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8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8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8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8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8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8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8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8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8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58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8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5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58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8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58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58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8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58E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E0"/>
  </w:style>
  <w:style w:type="paragraph" w:styleId="Footer">
    <w:name w:val="footer"/>
    <w:basedOn w:val="Normal"/>
    <w:link w:val="FooterChar"/>
    <w:uiPriority w:val="99"/>
    <w:unhideWhenUsed/>
    <w:rsid w:val="00E3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Billy J (BJ)</dc:creator>
  <cp:keywords/>
  <dc:description/>
  <cp:lastModifiedBy>Roberts, Billy J (BJ)</cp:lastModifiedBy>
  <cp:revision>1</cp:revision>
  <dcterms:created xsi:type="dcterms:W3CDTF">2024-04-15T15:19:00Z</dcterms:created>
  <dcterms:modified xsi:type="dcterms:W3CDTF">2024-04-15T15:25:00Z</dcterms:modified>
</cp:coreProperties>
</file>